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7C" w:rsidRDefault="006449FF" w:rsidP="00EF1E61">
      <w:pPr>
        <w:jc w:val="center"/>
        <w:rPr>
          <w:b/>
          <w:sz w:val="32"/>
          <w:szCs w:val="24"/>
        </w:rPr>
      </w:pPr>
      <w:r w:rsidRPr="008D4C32">
        <w:rPr>
          <w:rFonts w:cs="Arial"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721603E0" wp14:editId="519FA49B">
            <wp:simplePos x="0" y="0"/>
            <wp:positionH relativeFrom="column">
              <wp:posOffset>-571500</wp:posOffset>
            </wp:positionH>
            <wp:positionV relativeFrom="page">
              <wp:posOffset>114300</wp:posOffset>
            </wp:positionV>
            <wp:extent cx="1418897" cy="9144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rti_logo_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97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E61" w:rsidRPr="00EF1E61">
        <w:rPr>
          <w:b/>
          <w:sz w:val="32"/>
          <w:szCs w:val="24"/>
        </w:rPr>
        <w:t>Universal Desig</w:t>
      </w:r>
      <w:bookmarkStart w:id="0" w:name="_GoBack"/>
      <w:bookmarkEnd w:id="0"/>
      <w:r w:rsidR="00EF1E61" w:rsidRPr="00EF1E61">
        <w:rPr>
          <w:b/>
          <w:sz w:val="32"/>
          <w:szCs w:val="24"/>
        </w:rPr>
        <w:t>n for Learning</w:t>
      </w:r>
    </w:p>
    <w:p w:rsidR="00EF1E61" w:rsidRPr="00EF1E61" w:rsidRDefault="00EF1E61" w:rsidP="00EF1E61">
      <w:pPr>
        <w:jc w:val="center"/>
        <w:rPr>
          <w:b/>
          <w:sz w:val="32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EF1E61" w:rsidRPr="00EF1E61" w:rsidTr="00EF1E61">
        <w:tc>
          <w:tcPr>
            <w:tcW w:w="9918" w:type="dxa"/>
            <w:gridSpan w:val="2"/>
            <w:shd w:val="clear" w:color="auto" w:fill="92CDDC" w:themeFill="accent5" w:themeFillTint="99"/>
          </w:tcPr>
          <w:p w:rsidR="00EF1E61" w:rsidRPr="00EF1E61" w:rsidRDefault="00EF1E61" w:rsidP="00EF1E61">
            <w:pPr>
              <w:jc w:val="center"/>
              <w:rPr>
                <w:b/>
                <w:sz w:val="24"/>
                <w:szCs w:val="24"/>
              </w:rPr>
            </w:pPr>
            <w:r w:rsidRPr="00EF1E61">
              <w:rPr>
                <w:b/>
                <w:sz w:val="24"/>
                <w:szCs w:val="24"/>
              </w:rPr>
              <w:t>Multiple Means of Engagement</w:t>
            </w:r>
          </w:p>
        </w:tc>
      </w:tr>
      <w:tr w:rsidR="00EF1E61" w:rsidRPr="00EF1E61" w:rsidTr="00EF1E61">
        <w:tc>
          <w:tcPr>
            <w:tcW w:w="4959" w:type="dxa"/>
            <w:shd w:val="clear" w:color="auto" w:fill="DAEEF3" w:themeFill="accent5" w:themeFillTint="33"/>
          </w:tcPr>
          <w:p w:rsidR="00EF1E61" w:rsidRPr="00EF1E61" w:rsidRDefault="00EF1E61" w:rsidP="00EF1E61">
            <w:pPr>
              <w:jc w:val="center"/>
              <w:rPr>
                <w:b/>
                <w:sz w:val="24"/>
                <w:szCs w:val="24"/>
              </w:rPr>
            </w:pPr>
            <w:r w:rsidRPr="00EF1E61">
              <w:rPr>
                <w:b/>
                <w:sz w:val="24"/>
                <w:szCs w:val="24"/>
              </w:rPr>
              <w:t>Checkpoints</w:t>
            </w:r>
          </w:p>
        </w:tc>
        <w:tc>
          <w:tcPr>
            <w:tcW w:w="4959" w:type="dxa"/>
            <w:shd w:val="clear" w:color="auto" w:fill="DAEEF3" w:themeFill="accent5" w:themeFillTint="33"/>
          </w:tcPr>
          <w:p w:rsidR="00EF1E61" w:rsidRPr="00EF1E61" w:rsidRDefault="00EF1E61" w:rsidP="00EF1E61">
            <w:pPr>
              <w:jc w:val="center"/>
              <w:rPr>
                <w:b/>
                <w:sz w:val="24"/>
                <w:szCs w:val="24"/>
              </w:rPr>
            </w:pPr>
            <w:r w:rsidRPr="00EF1E61">
              <w:rPr>
                <w:b/>
                <w:sz w:val="24"/>
                <w:szCs w:val="24"/>
              </w:rPr>
              <w:t>Examples</w:t>
            </w:r>
          </w:p>
        </w:tc>
      </w:tr>
      <w:tr w:rsidR="00EF1E61" w:rsidRPr="00EF1E61" w:rsidTr="00EF1E61">
        <w:trPr>
          <w:trHeight w:val="584"/>
        </w:trPr>
        <w:tc>
          <w:tcPr>
            <w:tcW w:w="4959" w:type="dxa"/>
            <w:hideMark/>
          </w:tcPr>
          <w:p w:rsidR="00EF1E61" w:rsidRPr="00EF1E61" w:rsidRDefault="00EF1E61" w:rsidP="00EF1E61">
            <w:pPr>
              <w:rPr>
                <w:rFonts w:eastAsia="Times New Roman" w:cs="Arial"/>
                <w:sz w:val="24"/>
                <w:szCs w:val="24"/>
              </w:rPr>
            </w:pPr>
            <w:r w:rsidRPr="00EF1E61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Provide options for recruiting interest</w:t>
            </w:r>
          </w:p>
        </w:tc>
        <w:tc>
          <w:tcPr>
            <w:tcW w:w="4959" w:type="dxa"/>
            <w:hideMark/>
          </w:tcPr>
          <w:p w:rsidR="00EF1E61" w:rsidRPr="00EF1E61" w:rsidRDefault="00EF1E61" w:rsidP="00EF1E61">
            <w:pPr>
              <w:rPr>
                <w:rFonts w:eastAsia="Times New Roman" w:cs="Arial"/>
                <w:sz w:val="24"/>
                <w:szCs w:val="24"/>
              </w:rPr>
            </w:pPr>
            <w:r w:rsidRPr="00EF1E61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Choices in the level of challenge, type, color, design, layout of graphic, involve learners, vary activities</w:t>
            </w:r>
          </w:p>
        </w:tc>
      </w:tr>
      <w:tr w:rsidR="00EF1E61" w:rsidRPr="00EF1E61" w:rsidTr="00EF1E61">
        <w:trPr>
          <w:trHeight w:val="584"/>
        </w:trPr>
        <w:tc>
          <w:tcPr>
            <w:tcW w:w="4959" w:type="dxa"/>
            <w:hideMark/>
          </w:tcPr>
          <w:p w:rsidR="00EF1E61" w:rsidRPr="00EF1E61" w:rsidRDefault="00EF1E61" w:rsidP="00EF1E61">
            <w:pPr>
              <w:rPr>
                <w:rFonts w:eastAsia="Times New Roman" w:cs="Arial"/>
                <w:sz w:val="24"/>
                <w:szCs w:val="24"/>
              </w:rPr>
            </w:pPr>
            <w:r w:rsidRPr="00EF1E61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Provide options for sustaining effort and persistence</w:t>
            </w:r>
          </w:p>
        </w:tc>
        <w:tc>
          <w:tcPr>
            <w:tcW w:w="4959" w:type="dxa"/>
            <w:hideMark/>
          </w:tcPr>
          <w:p w:rsidR="00EF1E61" w:rsidRPr="00EF1E61" w:rsidRDefault="00EF1E61" w:rsidP="00EF1E61">
            <w:pPr>
              <w:rPr>
                <w:rFonts w:eastAsia="Times New Roman" w:cs="Arial"/>
                <w:sz w:val="24"/>
                <w:szCs w:val="24"/>
              </w:rPr>
            </w:pPr>
            <w:r w:rsidRPr="00EF1E61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Use prompts, hand-held scheduling tools for reminders, collaboration, peer tutoring and support, vary the degree of freedom, cooperative learning groups with scaffolded roles and responsibilities</w:t>
            </w:r>
          </w:p>
        </w:tc>
      </w:tr>
      <w:tr w:rsidR="00EF1E61" w:rsidRPr="00EF1E61" w:rsidTr="00EF1E61">
        <w:trPr>
          <w:trHeight w:val="584"/>
        </w:trPr>
        <w:tc>
          <w:tcPr>
            <w:tcW w:w="4959" w:type="dxa"/>
            <w:hideMark/>
          </w:tcPr>
          <w:p w:rsidR="00EF1E61" w:rsidRPr="00EF1E61" w:rsidRDefault="00EF1E61" w:rsidP="00EF1E61">
            <w:pPr>
              <w:rPr>
                <w:rFonts w:eastAsia="Times New Roman" w:cs="Arial"/>
                <w:sz w:val="24"/>
                <w:szCs w:val="24"/>
              </w:rPr>
            </w:pPr>
            <w:r w:rsidRPr="00EF1E61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Provide options for self-regulation</w:t>
            </w:r>
          </w:p>
        </w:tc>
        <w:tc>
          <w:tcPr>
            <w:tcW w:w="4959" w:type="dxa"/>
            <w:hideMark/>
          </w:tcPr>
          <w:p w:rsidR="00EF1E61" w:rsidRPr="00EF1E61" w:rsidRDefault="00EF1E61" w:rsidP="00EF1E61">
            <w:pPr>
              <w:rPr>
                <w:rFonts w:eastAsia="Times New Roman" w:cs="Arial"/>
                <w:sz w:val="24"/>
                <w:szCs w:val="24"/>
              </w:rPr>
            </w:pPr>
            <w:r w:rsidRPr="00EF1E61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Use guides and rubrics that focus on self-regulatory goals, differentiate and scaffold feedback, self-monitor behavior</w:t>
            </w:r>
          </w:p>
        </w:tc>
      </w:tr>
      <w:tr w:rsidR="00EF1E61" w:rsidRPr="00EF1E61" w:rsidTr="00EF1E61">
        <w:trPr>
          <w:trHeight w:val="305"/>
        </w:trPr>
        <w:tc>
          <w:tcPr>
            <w:tcW w:w="9918" w:type="dxa"/>
            <w:gridSpan w:val="2"/>
            <w:shd w:val="clear" w:color="auto" w:fill="92CDDC" w:themeFill="accent5" w:themeFillTint="99"/>
          </w:tcPr>
          <w:p w:rsidR="00EF1E61" w:rsidRPr="00EF1E61" w:rsidRDefault="00EF1E61" w:rsidP="00EF1E61">
            <w:pPr>
              <w:jc w:val="center"/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4"/>
              </w:rPr>
            </w:pPr>
            <w:r w:rsidRPr="00EF1E61"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4"/>
              </w:rPr>
              <w:t>Multiple Means of Representation</w:t>
            </w:r>
          </w:p>
        </w:tc>
      </w:tr>
      <w:tr w:rsidR="00EF1E61" w:rsidRPr="00EF1E61" w:rsidTr="00EF1E61">
        <w:trPr>
          <w:trHeight w:val="305"/>
        </w:trPr>
        <w:tc>
          <w:tcPr>
            <w:tcW w:w="4959" w:type="dxa"/>
            <w:shd w:val="clear" w:color="auto" w:fill="DAEEF3" w:themeFill="accent5" w:themeFillTint="33"/>
          </w:tcPr>
          <w:p w:rsidR="00EF1E61" w:rsidRPr="00EF1E61" w:rsidRDefault="00EF1E61" w:rsidP="00EF1E61">
            <w:pPr>
              <w:jc w:val="center"/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4"/>
              </w:rPr>
            </w:pPr>
            <w:r w:rsidRPr="00EF1E61"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4"/>
              </w:rPr>
              <w:t>Checkpoints</w:t>
            </w:r>
          </w:p>
        </w:tc>
        <w:tc>
          <w:tcPr>
            <w:tcW w:w="4959" w:type="dxa"/>
            <w:shd w:val="clear" w:color="auto" w:fill="DAEEF3" w:themeFill="accent5" w:themeFillTint="33"/>
          </w:tcPr>
          <w:p w:rsidR="00EF1E61" w:rsidRPr="00EF1E61" w:rsidRDefault="00EF1E61" w:rsidP="00EF1E61">
            <w:pPr>
              <w:jc w:val="center"/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4"/>
              </w:rPr>
            </w:pPr>
            <w:r w:rsidRPr="00EF1E61"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4"/>
              </w:rPr>
              <w:t>Examples</w:t>
            </w:r>
          </w:p>
        </w:tc>
      </w:tr>
      <w:tr w:rsidR="00EF1E61" w:rsidRPr="00EF1E61" w:rsidTr="00EF1E61">
        <w:trPr>
          <w:trHeight w:val="584"/>
        </w:trPr>
        <w:tc>
          <w:tcPr>
            <w:tcW w:w="4959" w:type="dxa"/>
            <w:hideMark/>
          </w:tcPr>
          <w:p w:rsidR="00EF1E61" w:rsidRPr="00EF1E61" w:rsidRDefault="00EF1E61" w:rsidP="00EF1E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1E6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Provide options for perception</w:t>
            </w:r>
          </w:p>
        </w:tc>
        <w:tc>
          <w:tcPr>
            <w:tcW w:w="4959" w:type="dxa"/>
            <w:hideMark/>
          </w:tcPr>
          <w:p w:rsidR="00EF1E61" w:rsidRPr="00EF1E61" w:rsidRDefault="00EF1E61" w:rsidP="00EF1E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1E6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Speech-to-text, diagrams, charts, video clips, size of text, images, graphs, tables, volume, speed</w:t>
            </w:r>
          </w:p>
        </w:tc>
      </w:tr>
      <w:tr w:rsidR="00EF1E61" w:rsidRPr="00EF1E61" w:rsidTr="00EF1E61">
        <w:trPr>
          <w:trHeight w:val="584"/>
        </w:trPr>
        <w:tc>
          <w:tcPr>
            <w:tcW w:w="4959" w:type="dxa"/>
            <w:hideMark/>
          </w:tcPr>
          <w:p w:rsidR="00EF1E61" w:rsidRPr="00EF1E61" w:rsidRDefault="00EF1E61" w:rsidP="00EF1E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1E6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Provide options for language, mathematic expressions and symbols</w:t>
            </w:r>
          </w:p>
        </w:tc>
        <w:tc>
          <w:tcPr>
            <w:tcW w:w="4959" w:type="dxa"/>
            <w:hideMark/>
          </w:tcPr>
          <w:p w:rsidR="00EF1E61" w:rsidRPr="00EF1E61" w:rsidRDefault="00EF1E61" w:rsidP="00EF1E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1E6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Pre-teach vocabulary and symbols, highlights, clarifying unfamiliar words, present key concepts, symbolic representation</w:t>
            </w:r>
          </w:p>
        </w:tc>
      </w:tr>
      <w:tr w:rsidR="00EF1E61" w:rsidRPr="00EF1E61" w:rsidTr="00EF1E61">
        <w:trPr>
          <w:trHeight w:val="584"/>
        </w:trPr>
        <w:tc>
          <w:tcPr>
            <w:tcW w:w="4959" w:type="dxa"/>
            <w:hideMark/>
          </w:tcPr>
          <w:p w:rsidR="00EF1E61" w:rsidRPr="00EF1E61" w:rsidRDefault="00EF1E61" w:rsidP="00EF1E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1E6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Provide options for comprehension</w:t>
            </w:r>
          </w:p>
        </w:tc>
        <w:tc>
          <w:tcPr>
            <w:tcW w:w="4959" w:type="dxa"/>
            <w:hideMark/>
          </w:tcPr>
          <w:p w:rsidR="00EF1E61" w:rsidRPr="00EF1E61" w:rsidRDefault="00EF1E61" w:rsidP="00EF1E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1E6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Activate prior knowledge, use advanced organizers, pre-teach concepts, bridge concepts, highlight patterns, emphasize key elements, checklists</w:t>
            </w:r>
          </w:p>
        </w:tc>
      </w:tr>
      <w:tr w:rsidR="00EF1E61" w:rsidRPr="00EF1E61" w:rsidTr="00EF1E61">
        <w:trPr>
          <w:trHeight w:val="323"/>
        </w:trPr>
        <w:tc>
          <w:tcPr>
            <w:tcW w:w="9918" w:type="dxa"/>
            <w:gridSpan w:val="2"/>
            <w:shd w:val="clear" w:color="auto" w:fill="92CDDC" w:themeFill="accent5" w:themeFillTint="99"/>
          </w:tcPr>
          <w:p w:rsidR="00EF1E61" w:rsidRPr="00EF1E61" w:rsidRDefault="00EF1E61" w:rsidP="00EF1E61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F1E61">
              <w:rPr>
                <w:rFonts w:eastAsia="Times New Roman" w:cs="Arial"/>
                <w:b/>
                <w:sz w:val="24"/>
                <w:szCs w:val="24"/>
              </w:rPr>
              <w:t>Multiple Means of Expression</w:t>
            </w:r>
          </w:p>
        </w:tc>
      </w:tr>
      <w:tr w:rsidR="00EF1E61" w:rsidRPr="00EF1E61" w:rsidTr="00EF1E61">
        <w:trPr>
          <w:trHeight w:val="332"/>
        </w:trPr>
        <w:tc>
          <w:tcPr>
            <w:tcW w:w="4959" w:type="dxa"/>
            <w:shd w:val="clear" w:color="auto" w:fill="DAEEF3" w:themeFill="accent5" w:themeFillTint="33"/>
          </w:tcPr>
          <w:p w:rsidR="00EF1E61" w:rsidRPr="00EF1E61" w:rsidRDefault="00EF1E61" w:rsidP="00EF1E61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F1E61">
              <w:rPr>
                <w:rFonts w:eastAsia="Times New Roman" w:cs="Arial"/>
                <w:b/>
                <w:sz w:val="24"/>
                <w:szCs w:val="24"/>
              </w:rPr>
              <w:t>Checkpoints</w:t>
            </w:r>
          </w:p>
        </w:tc>
        <w:tc>
          <w:tcPr>
            <w:tcW w:w="4959" w:type="dxa"/>
            <w:shd w:val="clear" w:color="auto" w:fill="DAEEF3" w:themeFill="accent5" w:themeFillTint="33"/>
          </w:tcPr>
          <w:p w:rsidR="00EF1E61" w:rsidRPr="00EF1E61" w:rsidRDefault="00EF1E61" w:rsidP="00EF1E61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F1E61">
              <w:rPr>
                <w:rFonts w:eastAsia="Times New Roman" w:cs="Arial"/>
                <w:b/>
                <w:sz w:val="24"/>
                <w:szCs w:val="24"/>
              </w:rPr>
              <w:t>Examples</w:t>
            </w:r>
          </w:p>
        </w:tc>
      </w:tr>
      <w:tr w:rsidR="00EF1E61" w:rsidRPr="00EF1E61" w:rsidTr="00EF1E61">
        <w:trPr>
          <w:trHeight w:val="584"/>
        </w:trPr>
        <w:tc>
          <w:tcPr>
            <w:tcW w:w="4959" w:type="dxa"/>
            <w:hideMark/>
          </w:tcPr>
          <w:p w:rsidR="00EF1E61" w:rsidRPr="00EF1E61" w:rsidRDefault="00EF1E61" w:rsidP="00EF1E61">
            <w:pPr>
              <w:rPr>
                <w:rFonts w:eastAsia="Times New Roman" w:cs="Arial"/>
                <w:sz w:val="24"/>
                <w:szCs w:val="24"/>
              </w:rPr>
            </w:pPr>
            <w:r w:rsidRPr="00EF1E61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Provide options for physical action</w:t>
            </w:r>
          </w:p>
        </w:tc>
        <w:tc>
          <w:tcPr>
            <w:tcW w:w="4959" w:type="dxa"/>
            <w:hideMark/>
          </w:tcPr>
          <w:p w:rsidR="00EF1E61" w:rsidRPr="00EF1E61" w:rsidRDefault="00EF1E61" w:rsidP="00EF1E61">
            <w:pPr>
              <w:rPr>
                <w:rFonts w:eastAsia="Times New Roman" w:cs="Arial"/>
                <w:sz w:val="24"/>
                <w:szCs w:val="24"/>
              </w:rPr>
            </w:pPr>
            <w:r w:rsidRPr="00EF1E61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Provide alternatives for interacting with instruction, consider switch options</w:t>
            </w:r>
          </w:p>
        </w:tc>
      </w:tr>
      <w:tr w:rsidR="00EF1E61" w:rsidRPr="00EF1E61" w:rsidTr="00EF1E61">
        <w:trPr>
          <w:trHeight w:val="584"/>
        </w:trPr>
        <w:tc>
          <w:tcPr>
            <w:tcW w:w="4959" w:type="dxa"/>
            <w:hideMark/>
          </w:tcPr>
          <w:p w:rsidR="00EF1E61" w:rsidRPr="00EF1E61" w:rsidRDefault="00EF1E61" w:rsidP="00EF1E61">
            <w:pPr>
              <w:rPr>
                <w:rFonts w:eastAsia="Times New Roman" w:cs="Arial"/>
                <w:sz w:val="24"/>
                <w:szCs w:val="24"/>
              </w:rPr>
            </w:pPr>
            <w:r w:rsidRPr="00EF1E61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Provide options for expression and communication</w:t>
            </w:r>
          </w:p>
        </w:tc>
        <w:tc>
          <w:tcPr>
            <w:tcW w:w="4959" w:type="dxa"/>
            <w:hideMark/>
          </w:tcPr>
          <w:p w:rsidR="00EF1E61" w:rsidRPr="00EF1E61" w:rsidRDefault="00EF1E61" w:rsidP="00EF1E61">
            <w:pPr>
              <w:rPr>
                <w:rFonts w:eastAsia="Times New Roman" w:cs="Arial"/>
                <w:sz w:val="24"/>
                <w:szCs w:val="24"/>
              </w:rPr>
            </w:pPr>
            <w:r w:rsidRPr="00EF1E61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Compose multi-media, provide learners with spell-checkers, speech-to-text, use graphing calculators, use sentence strips and outlining tools, provide manipulatives</w:t>
            </w:r>
          </w:p>
        </w:tc>
      </w:tr>
      <w:tr w:rsidR="00EF1E61" w:rsidRPr="00EF1E61" w:rsidTr="00EF1E61">
        <w:trPr>
          <w:trHeight w:val="584"/>
        </w:trPr>
        <w:tc>
          <w:tcPr>
            <w:tcW w:w="4959" w:type="dxa"/>
            <w:hideMark/>
          </w:tcPr>
          <w:p w:rsidR="00EF1E61" w:rsidRPr="00EF1E61" w:rsidRDefault="00EF1E61" w:rsidP="00EF1E61">
            <w:pPr>
              <w:rPr>
                <w:rFonts w:eastAsia="Times New Roman" w:cs="Arial"/>
                <w:sz w:val="24"/>
                <w:szCs w:val="24"/>
              </w:rPr>
            </w:pPr>
            <w:r w:rsidRPr="00EF1E61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Provide options for executive functions</w:t>
            </w:r>
          </w:p>
        </w:tc>
        <w:tc>
          <w:tcPr>
            <w:tcW w:w="4959" w:type="dxa"/>
            <w:hideMark/>
          </w:tcPr>
          <w:p w:rsidR="00EF1E61" w:rsidRPr="00EF1E61" w:rsidRDefault="00EF1E61" w:rsidP="00EF1E61">
            <w:pPr>
              <w:rPr>
                <w:rFonts w:eastAsia="Times New Roman" w:cs="Arial"/>
                <w:sz w:val="24"/>
                <w:szCs w:val="24"/>
              </w:rPr>
            </w:pPr>
            <w:r w:rsidRPr="00EF1E61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Use prompts for goal setting, model think-alouds, use checklist and project planning checklists, break long-term goals into reachable short-term objectives</w:t>
            </w:r>
          </w:p>
        </w:tc>
      </w:tr>
    </w:tbl>
    <w:p w:rsidR="00EF1E61" w:rsidRDefault="00EF1E61"/>
    <w:sectPr w:rsidR="00EF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61"/>
    <w:rsid w:val="00494207"/>
    <w:rsid w:val="006449FF"/>
    <w:rsid w:val="00870982"/>
    <w:rsid w:val="00E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F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F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Education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Jayna Jenkins, Ed.D. </cp:lastModifiedBy>
  <cp:revision>2</cp:revision>
  <dcterms:created xsi:type="dcterms:W3CDTF">2016-06-30T23:17:00Z</dcterms:created>
  <dcterms:modified xsi:type="dcterms:W3CDTF">2016-06-30T23:17:00Z</dcterms:modified>
</cp:coreProperties>
</file>